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0C0B" w:rsidRPr="00AF65A7" w:rsidRDefault="00460C0B" w:rsidP="00782C0F">
      <w:pPr>
        <w:spacing w:before="100" w:beforeAutospacing="1" w:after="100" w:afterAutospacing="1"/>
        <w:ind w:left="-994" w:right="869"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საჯარო სტრუქტურებიდან, ფონდებიდან, კლინიკებიდან და კერძო სადაზრვევო კომპანიებიდან მოწოდებული ინფორმაციების საფუძველზე 2016-2017 წლებში დაახლოებით 64 000 პაციენტი გაემგზავრა საქართველოდან უცხოეთში სამედიცინო  სერვისის მიღების მიზნით. </w:t>
      </w:r>
    </w:p>
    <w:p w:rsidR="00460C0B" w:rsidRPr="00004546" w:rsidRDefault="001D2513" w:rsidP="00782C0F">
      <w:pPr>
        <w:spacing w:before="100" w:beforeAutospacing="1" w:after="100" w:afterAutospacing="1"/>
        <w:ind w:left="-994" w:right="779"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2016-2017 წელს </w:t>
      </w:r>
      <w:r w:rsidR="00460C0B">
        <w:rPr>
          <w:rFonts w:ascii="Sylfaen" w:hAnsi="Sylfaen"/>
          <w:lang w:val="ka-GE"/>
        </w:rPr>
        <w:t>დაახლოებით 8 960 (</w:t>
      </w:r>
      <w:r w:rsidR="00F654F1">
        <w:rPr>
          <w:rFonts w:ascii="Sylfaen" w:hAnsi="Sylfaen"/>
          <w:lang w:val="ka-GE"/>
        </w:rPr>
        <w:t xml:space="preserve">მ.შ </w:t>
      </w:r>
      <w:r w:rsidR="00460C0B">
        <w:rPr>
          <w:rFonts w:ascii="Sylfaen" w:hAnsi="Sylfaen"/>
          <w:lang w:val="ka-GE"/>
        </w:rPr>
        <w:t xml:space="preserve">სახელმწიფოდან ნაწილობრივ მიღებული დაფინანსებით </w:t>
      </w:r>
      <w:r>
        <w:rPr>
          <w:rFonts w:ascii="Sylfaen" w:hAnsi="Sylfaen"/>
          <w:lang w:val="ka-GE"/>
        </w:rPr>
        <w:t>850</w:t>
      </w:r>
      <w:r w:rsidR="00460C0B">
        <w:rPr>
          <w:rFonts w:ascii="Sylfaen" w:hAnsi="Sylfaen"/>
          <w:lang w:val="ka-GE"/>
        </w:rPr>
        <w:t xml:space="preserve"> </w:t>
      </w:r>
      <w:r w:rsidR="00F3437A">
        <w:rPr>
          <w:rFonts w:ascii="Sylfaen" w:hAnsi="Sylfaen"/>
          <w:lang w:val="ka-GE"/>
        </w:rPr>
        <w:t>შემთხვევა</w:t>
      </w:r>
      <w:r w:rsidR="00460C0B">
        <w:rPr>
          <w:rFonts w:ascii="Sylfaen" w:hAnsi="Sylfaen"/>
          <w:lang w:val="ka-GE"/>
        </w:rPr>
        <w:t>) იყო ონკოლოგიური პაციენტი, რომელებიც უცხოეთში გაემგზავრნენ სამკურნალო</w:t>
      </w:r>
      <w:r w:rsidR="00524F62">
        <w:rPr>
          <w:rFonts w:ascii="Sylfaen" w:hAnsi="Sylfaen"/>
          <w:lang w:val="ka-GE"/>
        </w:rPr>
        <w:t>დ</w:t>
      </w:r>
      <w:r w:rsidR="00621EA4">
        <w:rPr>
          <w:rFonts w:ascii="Sylfaen" w:hAnsi="Sylfaen"/>
          <w:lang w:val="ka-GE"/>
        </w:rPr>
        <w:t>.</w:t>
      </w:r>
      <w:r w:rsidR="00524F62">
        <w:rPr>
          <w:rFonts w:ascii="Sylfaen" w:hAnsi="Sylfaen"/>
          <w:lang w:val="ka-GE"/>
        </w:rPr>
        <w:t xml:space="preserve"> </w:t>
      </w:r>
      <w:r w:rsidR="00621EA4">
        <w:rPr>
          <w:rFonts w:ascii="Sylfaen" w:hAnsi="Sylfaen"/>
          <w:lang w:val="ka-GE"/>
        </w:rPr>
        <w:t>აქედან</w:t>
      </w:r>
      <w:r w:rsidR="00460C0B">
        <w:rPr>
          <w:rFonts w:ascii="Sylfaen" w:hAnsi="Sylfaen"/>
          <w:lang w:val="ka-GE"/>
        </w:rPr>
        <w:t xml:space="preserve"> 760 პაციენტმა</w:t>
      </w:r>
      <w:r w:rsidR="00621EA4">
        <w:rPr>
          <w:rFonts w:ascii="Sylfaen" w:hAnsi="Sylfaen"/>
          <w:lang w:val="ka-GE"/>
        </w:rPr>
        <w:t xml:space="preserve"> </w:t>
      </w:r>
      <w:r w:rsidR="00633180">
        <w:rPr>
          <w:rFonts w:ascii="Sylfaen" w:hAnsi="Sylfaen"/>
          <w:lang w:val="ka-GE"/>
        </w:rPr>
        <w:t xml:space="preserve"> დაწყებული</w:t>
      </w:r>
      <w:r w:rsidR="00621EA4">
        <w:rPr>
          <w:rFonts w:ascii="Sylfaen" w:hAnsi="Sylfaen"/>
          <w:lang w:val="ka-GE"/>
        </w:rPr>
        <w:t xml:space="preserve"> </w:t>
      </w:r>
      <w:r w:rsidR="00633180">
        <w:rPr>
          <w:rFonts w:ascii="Sylfaen" w:hAnsi="Sylfaen"/>
          <w:lang w:val="ka-GE"/>
        </w:rPr>
        <w:t xml:space="preserve">სერვისების </w:t>
      </w:r>
      <w:r w:rsidR="00460C0B">
        <w:rPr>
          <w:rFonts w:ascii="Sylfaen" w:hAnsi="Sylfaen"/>
          <w:lang w:val="ka-GE"/>
        </w:rPr>
        <w:t>გასაგრძელებლად მიმართა უცხო ქვეყნის ტერიტორიაზე არსებულ კლინიკებს (აქედან 70% დასრულდა ლეტალური გამოსავლით).</w:t>
      </w:r>
    </w:p>
    <w:p w:rsidR="00460C0B" w:rsidRPr="00782C0F" w:rsidRDefault="00460C0B" w:rsidP="00782C0F">
      <w:pPr>
        <w:rPr>
          <w:rFonts w:ascii="Sylfaen" w:hAnsi="Sylfaen"/>
        </w:rPr>
      </w:pPr>
    </w:p>
    <w:p w:rsidR="00216BD5" w:rsidRDefault="00341007" w:rsidP="00714F2A">
      <w:pPr>
        <w:ind w:left="-990"/>
      </w:pPr>
      <w:r w:rsidRPr="00341007">
        <w:t xml:space="preserve">2015-2016-2017 </w:t>
      </w:r>
      <w:proofErr w:type="spellStart"/>
      <w:r w:rsidRPr="00341007">
        <w:rPr>
          <w:rFonts w:ascii="Sylfaen" w:hAnsi="Sylfaen" w:cs="Sylfaen"/>
        </w:rPr>
        <w:t>წლები</w:t>
      </w:r>
      <w:proofErr w:type="spellEnd"/>
      <w:r w:rsidRPr="00341007">
        <w:t xml:space="preserve"> </w:t>
      </w:r>
      <w:proofErr w:type="spellStart"/>
      <w:r w:rsidRPr="00341007">
        <w:rPr>
          <w:rFonts w:ascii="Sylfaen" w:hAnsi="Sylfaen" w:cs="Sylfaen"/>
        </w:rPr>
        <w:t>ონკოლოგია</w:t>
      </w:r>
      <w:proofErr w:type="spellEnd"/>
      <w:r w:rsidRPr="00341007">
        <w:t xml:space="preserve"> </w:t>
      </w:r>
      <w:proofErr w:type="spellStart"/>
      <w:r w:rsidRPr="00341007">
        <w:rPr>
          <w:rFonts w:ascii="Sylfaen" w:hAnsi="Sylfaen" w:cs="Sylfaen"/>
        </w:rPr>
        <w:t>უცხოეთი</w:t>
      </w:r>
      <w:proofErr w:type="spellEnd"/>
      <w:r w:rsidRPr="00341007">
        <w:t xml:space="preserve"> </w:t>
      </w:r>
      <w:proofErr w:type="spellStart"/>
      <w:r w:rsidRPr="00341007">
        <w:rPr>
          <w:rFonts w:ascii="Sylfaen" w:hAnsi="Sylfaen" w:cs="Sylfaen"/>
        </w:rPr>
        <w:t>მოთხოვნილი</w:t>
      </w:r>
      <w:proofErr w:type="spellEnd"/>
      <w:r w:rsidRPr="00341007">
        <w:t xml:space="preserve"> </w:t>
      </w:r>
      <w:proofErr w:type="spellStart"/>
      <w:r w:rsidRPr="00341007">
        <w:rPr>
          <w:rFonts w:ascii="Sylfaen" w:hAnsi="Sylfaen" w:cs="Sylfaen"/>
        </w:rPr>
        <w:t>და</w:t>
      </w:r>
      <w:proofErr w:type="spellEnd"/>
      <w:r w:rsidRPr="00341007">
        <w:t xml:space="preserve"> </w:t>
      </w:r>
      <w:proofErr w:type="spellStart"/>
      <w:r w:rsidRPr="00341007">
        <w:rPr>
          <w:rFonts w:ascii="Sylfaen" w:hAnsi="Sylfaen" w:cs="Sylfaen"/>
        </w:rPr>
        <w:t>დადებითად</w:t>
      </w:r>
      <w:proofErr w:type="spellEnd"/>
      <w:r w:rsidRPr="00341007">
        <w:t xml:space="preserve"> </w:t>
      </w:r>
      <w:proofErr w:type="spellStart"/>
      <w:r w:rsidRPr="00341007">
        <w:rPr>
          <w:rFonts w:ascii="Sylfaen" w:hAnsi="Sylfaen" w:cs="Sylfaen"/>
        </w:rPr>
        <w:t>გადაწყვეტილი</w:t>
      </w:r>
      <w:proofErr w:type="spellEnd"/>
      <w:r w:rsidRPr="00341007">
        <w:t xml:space="preserve"> (</w:t>
      </w:r>
      <w:proofErr w:type="spellStart"/>
      <w:r w:rsidRPr="00341007">
        <w:rPr>
          <w:rFonts w:ascii="Sylfaen" w:hAnsi="Sylfaen" w:cs="Sylfaen"/>
        </w:rPr>
        <w:t>ჯანდაცვა</w:t>
      </w:r>
      <w:r w:rsidRPr="00341007">
        <w:t>+</w:t>
      </w:r>
      <w:r w:rsidRPr="00341007">
        <w:rPr>
          <w:rFonts w:ascii="Sylfaen" w:hAnsi="Sylfaen" w:cs="Sylfaen"/>
        </w:rPr>
        <w:t>მერია</w:t>
      </w:r>
      <w:r w:rsidRPr="00341007">
        <w:t>+</w:t>
      </w:r>
      <w:r w:rsidRPr="00341007">
        <w:rPr>
          <w:rFonts w:ascii="Sylfaen" w:hAnsi="Sylfaen" w:cs="Sylfaen"/>
        </w:rPr>
        <w:t>სოლიდარობა</w:t>
      </w:r>
      <w:r w:rsidRPr="00341007">
        <w:t>+</w:t>
      </w:r>
      <w:r w:rsidRPr="00341007">
        <w:rPr>
          <w:rFonts w:ascii="Sylfaen" w:hAnsi="Sylfaen" w:cs="Sylfaen"/>
        </w:rPr>
        <w:t>აჭარის</w:t>
      </w:r>
      <w:proofErr w:type="spellEnd"/>
      <w:r w:rsidRPr="00341007">
        <w:t xml:space="preserve"> </w:t>
      </w:r>
      <w:proofErr w:type="spellStart"/>
      <w:r w:rsidRPr="00341007">
        <w:rPr>
          <w:rFonts w:ascii="Sylfaen" w:hAnsi="Sylfaen" w:cs="Sylfaen"/>
        </w:rPr>
        <w:t>ავტონომიური</w:t>
      </w:r>
      <w:proofErr w:type="spellEnd"/>
      <w:r w:rsidRPr="00341007">
        <w:t xml:space="preserve"> </w:t>
      </w:r>
      <w:proofErr w:type="spellStart"/>
      <w:r w:rsidRPr="00341007">
        <w:rPr>
          <w:rFonts w:ascii="Sylfaen" w:hAnsi="Sylfaen" w:cs="Sylfaen"/>
        </w:rPr>
        <w:t>რესპუბლიკა</w:t>
      </w:r>
      <w:proofErr w:type="spellEnd"/>
      <w:r w:rsidRPr="00341007">
        <w:t>)</w:t>
      </w:r>
    </w:p>
    <w:p w:rsidR="00341007" w:rsidRDefault="00341007" w:rsidP="00714F2A">
      <w:pPr>
        <w:ind w:left="-900"/>
      </w:pPr>
      <w:r>
        <w:rPr>
          <w:noProof/>
        </w:rPr>
        <w:drawing>
          <wp:inline distT="0" distB="0" distL="0" distR="0" wp14:anchorId="54285A95" wp14:editId="2B27DBEC">
            <wp:extent cx="2878373" cy="4150581"/>
            <wp:effectExtent l="0" t="0" r="17780" b="2159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5851B36" wp14:editId="4E71B165">
            <wp:extent cx="3069204" cy="4158532"/>
            <wp:effectExtent l="0" t="0" r="17145" b="13970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714F2A" w:rsidRDefault="00714F2A" w:rsidP="00714F2A">
      <w:pPr>
        <w:ind w:left="-900"/>
        <w:rPr>
          <w:rFonts w:ascii="Sylfaen" w:eastAsia="Times New Roman" w:hAnsi="Sylfaen" w:cs="Calibri"/>
          <w:color w:val="000000"/>
          <w:lang w:val="ka-GE"/>
        </w:rPr>
      </w:pPr>
      <w:r>
        <w:rPr>
          <w:rFonts w:ascii="Sylfaen" w:hAnsi="Sylfaen"/>
          <w:lang w:val="ka-GE"/>
        </w:rPr>
        <w:t xml:space="preserve">საშუალოდ 2015-2016-2017 წლებში პაციენტების მომართვიანობამ </w:t>
      </w:r>
      <w:r w:rsidR="00C53D58">
        <w:rPr>
          <w:rFonts w:ascii="Sylfaen" w:hAnsi="Sylfaen"/>
          <w:lang w:val="ka-GE"/>
        </w:rPr>
        <w:t xml:space="preserve"> </w:t>
      </w:r>
      <w:r w:rsidR="00621EA4">
        <w:rPr>
          <w:rFonts w:ascii="Sylfaen" w:hAnsi="Sylfaen"/>
          <w:lang w:val="ka-GE"/>
        </w:rPr>
        <w:t xml:space="preserve"> </w:t>
      </w:r>
      <w:r w:rsidR="00C53D58">
        <w:rPr>
          <w:rFonts w:ascii="Sylfaen" w:hAnsi="Sylfaen"/>
          <w:lang w:val="ka-GE"/>
        </w:rPr>
        <w:t xml:space="preserve">სტრუქტურიდან </w:t>
      </w:r>
      <w:r>
        <w:rPr>
          <w:rFonts w:ascii="Sylfaen" w:hAnsi="Sylfaen"/>
          <w:lang w:val="ka-GE"/>
        </w:rPr>
        <w:t>შეადგინა 506, ხოლო მოთხოვნილმა  თანხამ -</w:t>
      </w:r>
      <w:r w:rsidR="00460C0B">
        <w:rPr>
          <w:rFonts w:ascii="Calibri" w:eastAsia="Times New Roman" w:hAnsi="Calibri" w:cs="Calibri"/>
          <w:color w:val="000000"/>
        </w:rPr>
        <w:t>29,017,082.3</w:t>
      </w:r>
      <w:r w:rsidR="00460C0B">
        <w:rPr>
          <w:rFonts w:ascii="Sylfaen" w:eastAsia="Times New Roman" w:hAnsi="Sylfaen" w:cs="Calibri"/>
          <w:color w:val="000000"/>
          <w:lang w:val="ka-GE"/>
        </w:rPr>
        <w:t xml:space="preserve"> ლარი</w:t>
      </w:r>
      <w:r>
        <w:rPr>
          <w:rFonts w:ascii="Calibri" w:eastAsia="Times New Roman" w:hAnsi="Calibri" w:cs="Calibri"/>
          <w:color w:val="000000"/>
        </w:rPr>
        <w:t>.</w:t>
      </w:r>
    </w:p>
    <w:p w:rsidR="002F00C8" w:rsidRPr="000319F6" w:rsidRDefault="002F00C8" w:rsidP="002F00C8">
      <w:pPr>
        <w:ind w:left="-900"/>
        <w:rPr>
          <w:rFonts w:ascii="Sylfaen" w:eastAsia="Times New Roman" w:hAnsi="Sylfaen" w:cs="Calibri"/>
          <w:color w:val="000000"/>
          <w:lang w:val="ka-GE"/>
        </w:rPr>
      </w:pPr>
      <w:r>
        <w:rPr>
          <w:rFonts w:ascii="Sylfaen" w:hAnsi="Sylfaen"/>
          <w:lang w:val="ka-GE"/>
        </w:rPr>
        <w:t>საშუალოდ 2015-2016-2017 წლებში დადებითად გადაწყვეტილი პაციენტების რაოდენობამ</w:t>
      </w:r>
      <w:r w:rsidR="00C53D58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შეადგინა 406, ხოლო ანაზღაურებულმა  თანხამ -</w:t>
      </w:r>
      <w:r w:rsidR="00460C0B">
        <w:rPr>
          <w:rFonts w:ascii="Calibri" w:eastAsia="Times New Roman" w:hAnsi="Calibri" w:cs="Calibri"/>
          <w:color w:val="000000"/>
        </w:rPr>
        <w:t>10,670,036.3</w:t>
      </w:r>
      <w:r w:rsidR="00460C0B">
        <w:rPr>
          <w:rFonts w:ascii="Sylfaen" w:eastAsia="Times New Roman" w:hAnsi="Sylfaen" w:cs="Calibri"/>
          <w:color w:val="000000"/>
          <w:lang w:val="ka-GE"/>
        </w:rPr>
        <w:t xml:space="preserve"> ლარი</w:t>
      </w:r>
      <w:r>
        <w:rPr>
          <w:rFonts w:ascii="Calibri" w:eastAsia="Times New Roman" w:hAnsi="Calibri" w:cs="Calibri"/>
          <w:color w:val="000000"/>
        </w:rPr>
        <w:t>.</w:t>
      </w:r>
    </w:p>
    <w:p w:rsidR="00EF7F7E" w:rsidRDefault="0048370D" w:rsidP="002F00C8">
      <w:pPr>
        <w:ind w:left="-900"/>
        <w:rPr>
          <w:rFonts w:ascii="Sylfaen" w:hAnsi="Sylfaen"/>
          <w:lang w:val="ka-GE"/>
        </w:rPr>
      </w:pPr>
      <w:r>
        <w:rPr>
          <w:noProof/>
        </w:rPr>
        <w:lastRenderedPageBreak/>
        <w:drawing>
          <wp:inline distT="0" distB="0" distL="0" distR="0" wp14:anchorId="0B30965C" wp14:editId="620504DC">
            <wp:extent cx="3188474" cy="2584174"/>
            <wp:effectExtent l="0" t="0" r="12065" b="26035"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6D7C415" wp14:editId="679A6C1E">
            <wp:extent cx="3189428" cy="2582266"/>
            <wp:effectExtent l="0" t="0" r="11430" b="27940"/>
            <wp:docPr id="4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EF7F7E" w:rsidRDefault="00904B40" w:rsidP="002F00C8">
      <w:pPr>
        <w:ind w:left="-90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 პაციენტზე საშუალოდ მოთხოვნილი და გამოყოფილი თანხების ოდენობა 2015-2016-2017 წლებში.</w:t>
      </w:r>
    </w:p>
    <w:p w:rsidR="00460C0B" w:rsidRDefault="00460C0B" w:rsidP="002F00C8">
      <w:pPr>
        <w:ind w:left="-900"/>
        <w:rPr>
          <w:rFonts w:ascii="Sylfaen" w:hAnsi="Sylfaen"/>
          <w:lang w:val="ka-GE"/>
        </w:rPr>
      </w:pPr>
    </w:p>
    <w:p w:rsidR="00904B40" w:rsidRDefault="00904B40" w:rsidP="00904B40">
      <w:pPr>
        <w:ind w:left="-900"/>
        <w:jc w:val="center"/>
        <w:rPr>
          <w:rFonts w:ascii="Sylfaen" w:hAnsi="Sylfaen"/>
          <w:lang w:val="ka-GE"/>
        </w:rPr>
      </w:pPr>
      <w:r>
        <w:rPr>
          <w:noProof/>
        </w:rPr>
        <w:drawing>
          <wp:inline distT="0" distB="0" distL="0" distR="0" wp14:anchorId="2E08DD01" wp14:editId="6FACE468">
            <wp:extent cx="3423514" cy="2633472"/>
            <wp:effectExtent l="0" t="0" r="24765" b="14605"/>
            <wp:docPr id="7" name="Chart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2D609F" w:rsidRDefault="002D609F" w:rsidP="00904B40">
      <w:pPr>
        <w:ind w:left="-900"/>
        <w:jc w:val="center"/>
        <w:rPr>
          <w:rFonts w:ascii="Sylfaen" w:hAnsi="Sylfaen"/>
          <w:lang w:val="ka-GE"/>
        </w:rPr>
      </w:pPr>
    </w:p>
    <w:p w:rsidR="002D609F" w:rsidRDefault="002D609F" w:rsidP="00904B40">
      <w:pPr>
        <w:ind w:left="-900"/>
        <w:jc w:val="center"/>
        <w:rPr>
          <w:rFonts w:ascii="Sylfaen" w:hAnsi="Sylfaen"/>
          <w:lang w:val="ka-GE"/>
        </w:rPr>
      </w:pPr>
    </w:p>
    <w:p w:rsidR="002D609F" w:rsidRDefault="002D609F" w:rsidP="00904B40">
      <w:pPr>
        <w:ind w:left="-900"/>
        <w:jc w:val="center"/>
        <w:rPr>
          <w:rFonts w:ascii="Sylfaen" w:hAnsi="Sylfaen"/>
          <w:lang w:val="ka-GE"/>
        </w:rPr>
      </w:pPr>
      <w:bookmarkStart w:id="0" w:name="_GoBack"/>
      <w:bookmarkEnd w:id="0"/>
    </w:p>
    <w:p w:rsidR="00AB7446" w:rsidRPr="005541E7" w:rsidRDefault="00A6504B" w:rsidP="00621EA4">
      <w:pPr>
        <w:rPr>
          <w:rFonts w:ascii="Sylfaen" w:hAnsi="Sylfaen"/>
          <w:b/>
          <w:i/>
          <w:sz w:val="20"/>
          <w:szCs w:val="20"/>
          <w:lang w:val="ka-GE"/>
        </w:rPr>
      </w:pPr>
      <w:r w:rsidRPr="005541E7">
        <w:rPr>
          <w:rFonts w:ascii="Sylfaen" w:hAnsi="Sylfaen"/>
          <w:i/>
          <w:sz w:val="20"/>
          <w:szCs w:val="20"/>
          <w:lang w:val="ka-GE"/>
        </w:rPr>
        <w:t xml:space="preserve"> </w:t>
      </w:r>
      <w:r w:rsidR="005541E7">
        <w:rPr>
          <w:rFonts w:ascii="Sylfaen" w:hAnsi="Sylfaen"/>
          <w:b/>
          <w:sz w:val="20"/>
          <w:szCs w:val="20"/>
          <w:lang w:val="ka-GE"/>
        </w:rPr>
        <w:t xml:space="preserve">შენიშვნა: </w:t>
      </w:r>
      <w:r w:rsidRPr="005541E7">
        <w:rPr>
          <w:rFonts w:ascii="Sylfaen" w:hAnsi="Sylfaen"/>
          <w:i/>
          <w:sz w:val="20"/>
          <w:szCs w:val="20"/>
          <w:lang w:val="ka-GE"/>
        </w:rPr>
        <w:t xml:space="preserve"> </w:t>
      </w:r>
      <w:r w:rsidR="00621EA4" w:rsidRPr="005541E7">
        <w:rPr>
          <w:rFonts w:ascii="Sylfaen" w:hAnsi="Sylfaen"/>
          <w:b/>
          <w:i/>
          <w:sz w:val="20"/>
          <w:szCs w:val="20"/>
          <w:lang w:val="ka-GE"/>
        </w:rPr>
        <w:t xml:space="preserve">მასალა მომზადებულია როგორც </w:t>
      </w:r>
      <w:r w:rsidR="005541E7" w:rsidRPr="005541E7">
        <w:rPr>
          <w:rFonts w:ascii="Sylfaen" w:hAnsi="Sylfaen"/>
          <w:b/>
          <w:i/>
          <w:sz w:val="20"/>
          <w:szCs w:val="20"/>
          <w:lang w:val="ka-GE"/>
        </w:rPr>
        <w:t xml:space="preserve"> </w:t>
      </w:r>
      <w:r w:rsidR="00621EA4" w:rsidRPr="005541E7">
        <w:rPr>
          <w:rFonts w:ascii="Sylfaen" w:hAnsi="Sylfaen"/>
          <w:b/>
          <w:i/>
          <w:sz w:val="20"/>
          <w:szCs w:val="20"/>
          <w:lang w:val="ka-GE"/>
        </w:rPr>
        <w:t xml:space="preserve">სამინისტროს, ასევე სხვადასხვა   სტრუქტურებიდან  </w:t>
      </w:r>
      <w:r w:rsidR="005541E7">
        <w:rPr>
          <w:rFonts w:ascii="Sylfaen" w:hAnsi="Sylfaen"/>
          <w:b/>
          <w:i/>
          <w:sz w:val="20"/>
          <w:szCs w:val="20"/>
          <w:lang w:val="ka-GE"/>
        </w:rPr>
        <w:t>მოპოვ</w:t>
      </w:r>
      <w:r w:rsidR="00621EA4" w:rsidRPr="005541E7">
        <w:rPr>
          <w:rFonts w:ascii="Sylfaen" w:hAnsi="Sylfaen"/>
          <w:b/>
          <w:i/>
          <w:sz w:val="20"/>
          <w:szCs w:val="20"/>
          <w:lang w:val="ka-GE"/>
        </w:rPr>
        <w:t>ებული ინფორმაციის საფუძველზე, შესაძლებელია მონაცემებში არსებობდეს გარკვეული</w:t>
      </w:r>
      <w:r w:rsidRPr="005541E7">
        <w:rPr>
          <w:rFonts w:ascii="Sylfaen" w:hAnsi="Sylfaen"/>
          <w:b/>
          <w:i/>
          <w:sz w:val="20"/>
          <w:szCs w:val="20"/>
          <w:lang w:val="ka-GE"/>
        </w:rPr>
        <w:t xml:space="preserve"> (უმნიშვნელო)</w:t>
      </w:r>
      <w:r w:rsidR="00621EA4" w:rsidRPr="005541E7">
        <w:rPr>
          <w:rFonts w:ascii="Sylfaen" w:hAnsi="Sylfaen"/>
          <w:b/>
          <w:i/>
          <w:sz w:val="20"/>
          <w:szCs w:val="20"/>
          <w:lang w:val="ka-GE"/>
        </w:rPr>
        <w:t xml:space="preserve">  უზუსტობა, </w:t>
      </w:r>
      <w:r w:rsidRPr="005541E7">
        <w:rPr>
          <w:rFonts w:ascii="Sylfaen" w:hAnsi="Sylfaen"/>
          <w:b/>
          <w:i/>
          <w:sz w:val="20"/>
          <w:szCs w:val="20"/>
          <w:lang w:val="ka-GE"/>
        </w:rPr>
        <w:t xml:space="preserve"> რომელიც არ ცვლის  საბოლოო შედეგს.</w:t>
      </w:r>
    </w:p>
    <w:p w:rsidR="00AB7446" w:rsidRPr="005541E7" w:rsidRDefault="00AB7446">
      <w:pPr>
        <w:rPr>
          <w:rFonts w:ascii="Sylfaen" w:hAnsi="Sylfaen"/>
          <w:b/>
          <w:lang w:val="ka-GE"/>
        </w:rPr>
      </w:pPr>
    </w:p>
    <w:sectPr w:rsidR="00AB7446" w:rsidRPr="005541E7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E2E"/>
    <w:rsid w:val="00004546"/>
    <w:rsid w:val="000319F6"/>
    <w:rsid w:val="000A2F28"/>
    <w:rsid w:val="001D2513"/>
    <w:rsid w:val="00216BD5"/>
    <w:rsid w:val="002D609F"/>
    <w:rsid w:val="002F00C8"/>
    <w:rsid w:val="00341007"/>
    <w:rsid w:val="003D236E"/>
    <w:rsid w:val="00460C0B"/>
    <w:rsid w:val="0048370D"/>
    <w:rsid w:val="004869C8"/>
    <w:rsid w:val="00524F62"/>
    <w:rsid w:val="005541E7"/>
    <w:rsid w:val="00621EA4"/>
    <w:rsid w:val="00633180"/>
    <w:rsid w:val="00634203"/>
    <w:rsid w:val="00652076"/>
    <w:rsid w:val="00694E2E"/>
    <w:rsid w:val="00714F2A"/>
    <w:rsid w:val="00782C0F"/>
    <w:rsid w:val="00904B40"/>
    <w:rsid w:val="00A6504B"/>
    <w:rsid w:val="00AB7446"/>
    <w:rsid w:val="00AF65A7"/>
    <w:rsid w:val="00C01D56"/>
    <w:rsid w:val="00C53D58"/>
    <w:rsid w:val="00EF7F7E"/>
    <w:rsid w:val="00F3437A"/>
    <w:rsid w:val="00F654F1"/>
    <w:rsid w:val="00FE7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410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100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AF65A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410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100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AF65A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4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4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chart" Target="charts/chart2.xml"/><Relationship Id="rId11" Type="http://schemas.openxmlformats.org/officeDocument/2006/relationships/theme" Target="theme/theme1.xml"/><Relationship Id="rId5" Type="http://schemas.openxmlformats.org/officeDocument/2006/relationships/chart" Target="charts/chart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hart" Target="charts/chart5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D:\Users\khchachava\Desktop\&#4304;&#4316;&#4304;&#4314;&#4312;&#4310;&#4312;%20&#4315;&#4312;&#4316;&#4312;&#4321;&#4322;&#4320;&#4321;\&#4318;&#4320;&#4308;&#4310;&#4308;&#4316;&#4322;&#4304;&#4330;&#4312;&#4304;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D:\Users\khchachava\Desktop\&#4304;&#4316;&#4304;&#4314;&#4312;&#4310;&#4312;%20&#4315;&#4312;&#4316;&#4312;&#4321;&#4322;&#4320;&#4321;\&#4318;&#4320;&#4308;&#4310;&#4308;&#4316;&#4322;&#4304;&#4330;&#4312;&#4304;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D:\Users\khchachava\Desktop\&#4304;&#4316;&#4304;&#4314;&#4312;&#4310;&#4312;%20&#4315;&#4312;&#4316;&#4312;&#4321;&#4322;&#4320;&#4321;\&#4318;&#4320;&#4308;&#4310;&#4308;&#4316;&#4322;&#4304;&#4330;&#4312;&#4304;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D:\Users\khchachava\Desktop\&#4304;&#4316;&#4304;&#4314;&#4312;&#4310;&#4312;%20&#4315;&#4312;&#4316;&#4312;&#4321;&#4322;&#4320;&#4321;\&#4318;&#4320;&#4308;&#4310;&#4308;&#4316;&#4322;&#4304;&#4330;&#4312;&#4304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"/>
          <c:y val="0"/>
          <c:w val="0.99346246719160092"/>
          <c:h val="0.88340845981208871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მოთხოვნილი შემთხვევების რაოდენობა</c:v>
                </c:pt>
              </c:strCache>
            </c:strRef>
          </c:tx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464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Sheet1!$B$1:$D$1</c:f>
              <c:numCache>
                <c:formatCode>General</c:formatCode>
                <c:ptCount val="3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</c:numCache>
            </c:numRef>
          </c:cat>
          <c:val>
            <c:numRef>
              <c:f>Sheet1!$B$2:$D$2</c:f>
              <c:numCache>
                <c:formatCode>#,##0</c:formatCode>
                <c:ptCount val="3"/>
                <c:pt idx="0">
                  <c:v>464</c:v>
                </c:pt>
                <c:pt idx="1">
                  <c:v>606</c:v>
                </c:pt>
                <c:pt idx="2">
                  <c:v>447</c:v>
                </c:pt>
              </c:numCache>
            </c:numRef>
          </c:val>
        </c:ser>
        <c:ser>
          <c:idx val="2"/>
          <c:order val="1"/>
          <c:tx>
            <c:strRef>
              <c:f>Sheet1!$A$5</c:f>
              <c:strCache>
                <c:ptCount val="1"/>
                <c:pt idx="0">
                  <c:v>დადებითი შემთხვევების რაოდენობა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Sheet1!$B$1:$D$1</c:f>
              <c:numCache>
                <c:formatCode>General</c:formatCode>
                <c:ptCount val="3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</c:numCache>
            </c:numRef>
          </c:cat>
          <c:val>
            <c:numRef>
              <c:f>Sheet1!$B$5:$D$5</c:f>
              <c:numCache>
                <c:formatCode>#,##0</c:formatCode>
                <c:ptCount val="3"/>
                <c:pt idx="0">
                  <c:v>395</c:v>
                </c:pt>
                <c:pt idx="1">
                  <c:v>470</c:v>
                </c:pt>
                <c:pt idx="2">
                  <c:v>354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16643328"/>
        <c:axId val="116644864"/>
      </c:barChart>
      <c:catAx>
        <c:axId val="11664332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b="0"/>
            </a:pPr>
            <a:endParaRPr lang="en-US"/>
          </a:p>
        </c:txPr>
        <c:crossAx val="116644864"/>
        <c:crosses val="autoZero"/>
        <c:auto val="1"/>
        <c:lblAlgn val="ctr"/>
        <c:lblOffset val="100"/>
        <c:noMultiLvlLbl val="0"/>
      </c:catAx>
      <c:valAx>
        <c:axId val="116644864"/>
        <c:scaling>
          <c:orientation val="minMax"/>
        </c:scaling>
        <c:delete val="1"/>
        <c:axPos val="l"/>
        <c:majorGridlines/>
        <c:numFmt formatCode="#,##0" sourceLinked="1"/>
        <c:majorTickMark val="out"/>
        <c:minorTickMark val="none"/>
        <c:tickLblPos val="nextTo"/>
        <c:crossAx val="116643328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4.6472334024907309E-2"/>
          <c:y val="0.91950867772582134"/>
          <c:w val="0.91296999264426448"/>
          <c:h val="7.4357888438397898E-2"/>
        </c:manualLayout>
      </c:layout>
      <c:overlay val="0"/>
      <c:txPr>
        <a:bodyPr/>
        <a:lstStyle/>
        <a:p>
          <a:pPr>
            <a:defRPr sz="700" b="1"/>
          </a:pPr>
          <a:endParaRPr lang="en-US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1.0958080239969999E-2"/>
          <c:y val="0"/>
          <c:w val="0.98904177642401236"/>
          <c:h val="0.8838843112591221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Sheet1!$A$3</c:f>
              <c:strCache>
                <c:ptCount val="1"/>
                <c:pt idx="0">
                  <c:v>მოთხოვნილი თანხა (ლარი)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sz="900"/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Sheet1!$B$1:$D$1</c:f>
              <c:numCache>
                <c:formatCode>General</c:formatCode>
                <c:ptCount val="3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</c:numCache>
            </c:numRef>
          </c:cat>
          <c:val>
            <c:numRef>
              <c:f>Sheet1!$B$3:$D$3</c:f>
              <c:numCache>
                <c:formatCode>#,##0</c:formatCode>
                <c:ptCount val="3"/>
                <c:pt idx="0">
                  <c:v>32484340.929353699</c:v>
                </c:pt>
                <c:pt idx="1">
                  <c:v>24344757.062000003</c:v>
                </c:pt>
                <c:pt idx="2">
                  <c:v>30222148.960000001</c:v>
                </c:pt>
              </c:numCache>
            </c:numRef>
          </c:val>
        </c:ser>
        <c:ser>
          <c:idx val="2"/>
          <c:order val="1"/>
          <c:tx>
            <c:strRef>
              <c:f>Sheet1!$A$6</c:f>
              <c:strCache>
                <c:ptCount val="1"/>
                <c:pt idx="0">
                  <c:v>გადარიცხული თანხა (ლარი)</c:v>
                </c:pt>
              </c:strCache>
            </c:strRef>
          </c:tx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 sz="900"/>
                      <a:t>11,719,758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spPr/>
              <c:txPr>
                <a:bodyPr/>
                <a:lstStyle/>
                <a:p>
                  <a:pPr>
                    <a:defRPr sz="900"/>
                  </a:pPr>
                  <a:endParaRPr lang="en-U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Sheet1!$B$1:$D$1</c:f>
              <c:numCache>
                <c:formatCode>General</c:formatCode>
                <c:ptCount val="3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</c:numCache>
            </c:numRef>
          </c:cat>
          <c:val>
            <c:numRef>
              <c:f>Sheet1!$B$6:$D$6</c:f>
              <c:numCache>
                <c:formatCode>#,##0</c:formatCode>
                <c:ptCount val="3"/>
                <c:pt idx="0">
                  <c:v>11719757.66</c:v>
                </c:pt>
                <c:pt idx="1">
                  <c:v>11759904.889999999</c:v>
                </c:pt>
                <c:pt idx="2">
                  <c:v>8530446.3499999996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69074944"/>
        <c:axId val="69076480"/>
      </c:barChart>
      <c:catAx>
        <c:axId val="6907494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69076480"/>
        <c:crosses val="autoZero"/>
        <c:auto val="1"/>
        <c:lblAlgn val="ctr"/>
        <c:lblOffset val="100"/>
        <c:noMultiLvlLbl val="0"/>
      </c:catAx>
      <c:valAx>
        <c:axId val="69076480"/>
        <c:scaling>
          <c:orientation val="minMax"/>
        </c:scaling>
        <c:delete val="1"/>
        <c:axPos val="l"/>
        <c:majorGridlines/>
        <c:numFmt formatCode="#,##0" sourceLinked="1"/>
        <c:majorTickMark val="out"/>
        <c:minorTickMark val="none"/>
        <c:tickLblPos val="nextTo"/>
        <c:crossAx val="69074944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4.6472310084308507E-2"/>
          <c:y val="0.9231679476026089"/>
          <c:w val="0.91296999264426448"/>
          <c:h val="7.4357888438397898E-2"/>
        </c:manualLayout>
      </c:layout>
      <c:overlay val="0"/>
      <c:txPr>
        <a:bodyPr/>
        <a:lstStyle/>
        <a:p>
          <a:pPr>
            <a:defRPr sz="800" b="1"/>
          </a:pPr>
          <a:endParaRPr lang="en-US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900"/>
            </a:pPr>
            <a:r>
              <a:rPr lang="ka-GE" sz="700"/>
              <a:t>სერვისებში</a:t>
            </a:r>
            <a:r>
              <a:rPr lang="ka-GE" sz="700" baseline="0"/>
              <a:t> დაფიქსირებული</a:t>
            </a:r>
            <a:r>
              <a:rPr lang="ka-GE" sz="700"/>
              <a:t> შემთხვევების რაოდენობა 2017</a:t>
            </a:r>
          </a:p>
          <a:p>
            <a:pPr>
              <a:defRPr sz="900"/>
            </a:pPr>
            <a:r>
              <a:rPr lang="ka-GE" sz="700"/>
              <a:t>მერია+ჯანდაცვა</a:t>
            </a:r>
          </a:p>
        </c:rich>
      </c:tx>
      <c:overlay val="0"/>
    </c:title>
    <c:autoTitleDeleted val="0"/>
    <c:plotArea>
      <c:layout>
        <c:manualLayout>
          <c:layoutTarget val="inner"/>
          <c:xMode val="edge"/>
          <c:yMode val="edge"/>
          <c:x val="0"/>
          <c:y val="0.1720473334574415"/>
          <c:w val="1"/>
          <c:h val="0.72577648529349004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Sheet1!$B$55</c:f>
              <c:strCache>
                <c:ptCount val="1"/>
                <c:pt idx="0">
                  <c:v>შემთხვევების რაოდენობა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b="1"/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Sheet1!$A$56:$A$58</c:f>
              <c:strCache>
                <c:ptCount val="3"/>
                <c:pt idx="0">
                  <c:v>სხივური თერაპია</c:v>
                </c:pt>
                <c:pt idx="1">
                  <c:v>ქიმიოთერაპია</c:v>
                </c:pt>
                <c:pt idx="2">
                  <c:v>გამოკვლევები*</c:v>
                </c:pt>
              </c:strCache>
            </c:strRef>
          </c:cat>
          <c:val>
            <c:numRef>
              <c:f>Sheet1!$B$56:$B$58</c:f>
              <c:numCache>
                <c:formatCode>_(* #,##0_);_(* \(#,##0\);_(* "-"??_);_(@_)</c:formatCode>
                <c:ptCount val="3"/>
                <c:pt idx="0">
                  <c:v>14</c:v>
                </c:pt>
                <c:pt idx="1">
                  <c:v>72</c:v>
                </c:pt>
                <c:pt idx="2">
                  <c:v>61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69084672"/>
        <c:axId val="69086208"/>
      </c:barChart>
      <c:catAx>
        <c:axId val="69084672"/>
        <c:scaling>
          <c:orientation val="minMax"/>
        </c:scaling>
        <c:delete val="0"/>
        <c:axPos val="b"/>
        <c:majorTickMark val="out"/>
        <c:minorTickMark val="none"/>
        <c:tickLblPos val="nextTo"/>
        <c:crossAx val="69086208"/>
        <c:crosses val="autoZero"/>
        <c:auto val="1"/>
        <c:lblAlgn val="ctr"/>
        <c:lblOffset val="100"/>
        <c:noMultiLvlLbl val="0"/>
      </c:catAx>
      <c:valAx>
        <c:axId val="69086208"/>
        <c:scaling>
          <c:orientation val="minMax"/>
        </c:scaling>
        <c:delete val="1"/>
        <c:axPos val="l"/>
        <c:majorGridlines/>
        <c:numFmt formatCode="_(* #,##0_);_(* \(#,##0\);_(* &quot;-&quot;??_);_(@_)" sourceLinked="1"/>
        <c:majorTickMark val="out"/>
        <c:minorTickMark val="none"/>
        <c:tickLblPos val="nextTo"/>
        <c:crossAx val="69084672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700"/>
            </a:pPr>
            <a:r>
              <a:rPr lang="ka-GE" sz="700"/>
              <a:t>სერვისებზე მოთხოვნილი და გადარიცხული თანხების ოდენობა</a:t>
            </a:r>
            <a:r>
              <a:rPr lang="ka-GE" sz="700" baseline="0"/>
              <a:t> </a:t>
            </a:r>
            <a:r>
              <a:rPr lang="ka-GE" sz="700"/>
              <a:t>2017</a:t>
            </a:r>
          </a:p>
          <a:p>
            <a:pPr>
              <a:defRPr sz="700"/>
            </a:pPr>
            <a:r>
              <a:rPr lang="ka-GE" sz="700"/>
              <a:t>მერია+ჯანდაცვა</a:t>
            </a:r>
          </a:p>
        </c:rich>
      </c:tx>
      <c:layout>
        <c:manualLayout>
          <c:xMode val="edge"/>
          <c:yMode val="edge"/>
          <c:x val="0.12589588801399826"/>
          <c:y val="7.8431348330601103E-3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"/>
          <c:y val="0.1720473334574415"/>
          <c:w val="1"/>
          <c:h val="0.72577648529349004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Sheet1!$C$52</c:f>
              <c:strCache>
                <c:ptCount val="1"/>
                <c:pt idx="0">
                  <c:v>მოთხოვნილი თანხა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sz="800" b="1"/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Sheet1!$A$53:$A$55</c:f>
              <c:strCache>
                <c:ptCount val="3"/>
                <c:pt idx="0">
                  <c:v>სხივური თერაპია</c:v>
                </c:pt>
                <c:pt idx="1">
                  <c:v>ქიმიოთერაპია</c:v>
                </c:pt>
                <c:pt idx="2">
                  <c:v>გამოკვლევები*</c:v>
                </c:pt>
              </c:strCache>
            </c:strRef>
          </c:cat>
          <c:val>
            <c:numRef>
              <c:f>Sheet1!$C$53:$C$55</c:f>
              <c:numCache>
                <c:formatCode>_(* #,##0_);_(* \(#,##0\);_(* "-"??_);_(@_)</c:formatCode>
                <c:ptCount val="3"/>
                <c:pt idx="0">
                  <c:v>414926.32</c:v>
                </c:pt>
                <c:pt idx="1">
                  <c:v>7236272</c:v>
                </c:pt>
                <c:pt idx="2">
                  <c:v>1162185.4100000001</c:v>
                </c:pt>
              </c:numCache>
            </c:numRef>
          </c:val>
        </c:ser>
        <c:ser>
          <c:idx val="1"/>
          <c:order val="1"/>
          <c:tx>
            <c:strRef>
              <c:f>Sheet1!$D$52</c:f>
              <c:strCache>
                <c:ptCount val="1"/>
                <c:pt idx="0">
                  <c:v>გადარიცხული თანხა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sz="800" b="1"/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Sheet1!$A$53:$A$55</c:f>
              <c:strCache>
                <c:ptCount val="3"/>
                <c:pt idx="0">
                  <c:v>სხივური თერაპია</c:v>
                </c:pt>
                <c:pt idx="1">
                  <c:v>ქიმიოთერაპია</c:v>
                </c:pt>
                <c:pt idx="2">
                  <c:v>გამოკვლევები*</c:v>
                </c:pt>
              </c:strCache>
            </c:strRef>
          </c:cat>
          <c:val>
            <c:numRef>
              <c:f>Sheet1!$D$53:$D$55</c:f>
              <c:numCache>
                <c:formatCode>_(* #,##0_);_(* \(#,##0\);_(* "-"??_);_(@_)</c:formatCode>
                <c:ptCount val="3"/>
                <c:pt idx="0">
                  <c:v>104469</c:v>
                </c:pt>
                <c:pt idx="1">
                  <c:v>780102</c:v>
                </c:pt>
                <c:pt idx="2">
                  <c:v>397225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69124480"/>
        <c:axId val="69126016"/>
      </c:barChart>
      <c:catAx>
        <c:axId val="69124480"/>
        <c:scaling>
          <c:orientation val="minMax"/>
        </c:scaling>
        <c:delete val="0"/>
        <c:axPos val="b"/>
        <c:majorTickMark val="out"/>
        <c:minorTickMark val="none"/>
        <c:tickLblPos val="nextTo"/>
        <c:crossAx val="69126016"/>
        <c:crosses val="autoZero"/>
        <c:auto val="1"/>
        <c:lblAlgn val="ctr"/>
        <c:lblOffset val="100"/>
        <c:noMultiLvlLbl val="0"/>
      </c:catAx>
      <c:valAx>
        <c:axId val="69126016"/>
        <c:scaling>
          <c:orientation val="minMax"/>
        </c:scaling>
        <c:delete val="1"/>
        <c:axPos val="l"/>
        <c:majorGridlines/>
        <c:numFmt formatCode="_(* #,##0_);_(* \(#,##0\);_(* &quot;-&quot;??_);_(@_)" sourceLinked="1"/>
        <c:majorTickMark val="out"/>
        <c:minorTickMark val="none"/>
        <c:tickLblPos val="nextTo"/>
        <c:crossAx val="69124480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800"/>
            </a:pPr>
            <a:r>
              <a:rPr lang="ka-GE" sz="800"/>
              <a:t>1 პაციენტზე საშუალოდ მოთხოვნილი და გამოყოფილი თანხების ოდენობა წლების მიხედვით</a:t>
            </a:r>
          </a:p>
        </c:rich>
      </c:tx>
      <c:overlay val="0"/>
    </c:title>
    <c:autoTitleDeleted val="0"/>
    <c:plotArea>
      <c:layout>
        <c:manualLayout>
          <c:layoutTarget val="inner"/>
          <c:xMode val="edge"/>
          <c:yMode val="edge"/>
          <c:x val="0"/>
          <c:y val="0.1720473334574415"/>
          <c:w val="1"/>
          <c:h val="0.72577648529349004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Sheet1!$A$86</c:f>
              <c:strCache>
                <c:ptCount val="1"/>
                <c:pt idx="0">
                  <c:v>1 პაციენტზე მოთხოვნილი თანხა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Sheet1!$B$85:$D$85</c:f>
              <c:numCache>
                <c:formatCode>General</c:formatCode>
                <c:ptCount val="3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</c:numCache>
            </c:numRef>
          </c:cat>
          <c:val>
            <c:numRef>
              <c:f>Sheet1!$B$86:$D$86</c:f>
              <c:numCache>
                <c:formatCode>#,##0</c:formatCode>
                <c:ptCount val="3"/>
                <c:pt idx="0">
                  <c:v>70009.355451193318</c:v>
                </c:pt>
                <c:pt idx="1">
                  <c:v>40172.8664389439</c:v>
                </c:pt>
                <c:pt idx="2">
                  <c:v>67611.071498881429</c:v>
                </c:pt>
              </c:numCache>
            </c:numRef>
          </c:val>
        </c:ser>
        <c:ser>
          <c:idx val="1"/>
          <c:order val="1"/>
          <c:tx>
            <c:strRef>
              <c:f>Sheet1!$A$87</c:f>
              <c:strCache>
                <c:ptCount val="1"/>
                <c:pt idx="0">
                  <c:v>1 პაციენტზე ანაზღაურებული თანხა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Sheet1!$B$85:$D$85</c:f>
              <c:numCache>
                <c:formatCode>General</c:formatCode>
                <c:ptCount val="3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</c:numCache>
            </c:numRef>
          </c:cat>
          <c:val>
            <c:numRef>
              <c:f>Sheet1!$B$87:$D$87</c:f>
              <c:numCache>
                <c:formatCode>#,##0</c:formatCode>
                <c:ptCount val="3"/>
                <c:pt idx="0">
                  <c:v>29670.272556962027</c:v>
                </c:pt>
                <c:pt idx="1">
                  <c:v>25021.07423404255</c:v>
                </c:pt>
                <c:pt idx="2">
                  <c:v>24097.306073446325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71711744"/>
        <c:axId val="71783168"/>
      </c:barChart>
      <c:catAx>
        <c:axId val="7171174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71783168"/>
        <c:crosses val="autoZero"/>
        <c:auto val="1"/>
        <c:lblAlgn val="ctr"/>
        <c:lblOffset val="100"/>
        <c:noMultiLvlLbl val="0"/>
      </c:catAx>
      <c:valAx>
        <c:axId val="71783168"/>
        <c:scaling>
          <c:orientation val="minMax"/>
        </c:scaling>
        <c:delete val="1"/>
        <c:axPos val="l"/>
        <c:majorGridlines/>
        <c:numFmt formatCode="#,##0" sourceLinked="1"/>
        <c:majorTickMark val="out"/>
        <c:minorTickMark val="none"/>
        <c:tickLblPos val="nextTo"/>
        <c:crossAx val="71711744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Khatuna Chachava</dc:creator>
  <cp:keywords/>
  <dc:description/>
  <cp:lastModifiedBy>Khatuna Chachava</cp:lastModifiedBy>
  <cp:revision>25</cp:revision>
  <dcterms:created xsi:type="dcterms:W3CDTF">2018-03-09T07:51:00Z</dcterms:created>
  <dcterms:modified xsi:type="dcterms:W3CDTF">2018-03-09T10:51:00Z</dcterms:modified>
</cp:coreProperties>
</file>